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D46A" w14:textId="2BF722D7" w:rsidR="003E7719" w:rsidRDefault="003E7719" w:rsidP="003E77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2E1B49" wp14:editId="25D98189">
            <wp:extent cx="2949676" cy="1143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098 Drone Advisory Council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068" cy="115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5744" w14:textId="30FE0C44" w:rsidR="009B3CB3" w:rsidRPr="009B3CB3" w:rsidRDefault="009B3CB3" w:rsidP="003E7719">
      <w:pPr>
        <w:jc w:val="center"/>
        <w:rPr>
          <w:b/>
        </w:rPr>
      </w:pPr>
      <w:r w:rsidRPr="009B3CB3">
        <w:rPr>
          <w:b/>
        </w:rPr>
        <w:t>FLIP CHART NOTES – Spring Meeting, Dallas, TX</w:t>
      </w:r>
    </w:p>
    <w:p w14:paraId="16A6C2F9" w14:textId="77777777" w:rsidR="003E7719" w:rsidRDefault="003E7719" w:rsidP="003E7719">
      <w:r>
        <w:t xml:space="preserve">Questions to answer: </w:t>
      </w:r>
    </w:p>
    <w:p w14:paraId="1692837B" w14:textId="77777777" w:rsidR="003E7719" w:rsidRDefault="003E7719" w:rsidP="00F648BE">
      <w:pPr>
        <w:pStyle w:val="NoSpacing"/>
        <w:numPr>
          <w:ilvl w:val="0"/>
          <w:numId w:val="22"/>
        </w:numPr>
      </w:pPr>
      <w:r>
        <w:t xml:space="preserve">Trends – </w:t>
      </w:r>
      <w:r w:rsidR="00F648BE">
        <w:t>A</w:t>
      </w:r>
      <w:r>
        <w:t xml:space="preserve">ffecting </w:t>
      </w:r>
      <w:r w:rsidR="00F648BE">
        <w:t>A</w:t>
      </w:r>
      <w:r>
        <w:t>doption</w:t>
      </w:r>
    </w:p>
    <w:p w14:paraId="0DCAC1EE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Lack of case study </w:t>
      </w:r>
    </w:p>
    <w:p w14:paraId="367E7C70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Lack of standards </w:t>
      </w:r>
    </w:p>
    <w:p w14:paraId="2D789846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Disconnected ecosystems </w:t>
      </w:r>
    </w:p>
    <w:p w14:paraId="06768921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Lack of knowledgeable </w:t>
      </w:r>
    </w:p>
    <w:p w14:paraId="0C776659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FAA Policy </w:t>
      </w:r>
    </w:p>
    <w:p w14:paraId="5B9E1004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Legal / guidelines </w:t>
      </w:r>
    </w:p>
    <w:p w14:paraId="59D93F52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Local jurisdiction unaware </w:t>
      </w:r>
    </w:p>
    <w:p w14:paraId="7E5F0CC5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Part 107 Not Enough </w:t>
      </w:r>
    </w:p>
    <w:p w14:paraId="1F79D58F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Operations licenses does not exist </w:t>
      </w:r>
    </w:p>
    <w:p w14:paraId="20028952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Enterprise integration </w:t>
      </w:r>
    </w:p>
    <w:p w14:paraId="1C5AD560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ROI Model / Budget Adoption </w:t>
      </w:r>
    </w:p>
    <w:p w14:paraId="63B87B65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Customer Questions on Policy </w:t>
      </w:r>
    </w:p>
    <w:p w14:paraId="3762C262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Part 107 Confusion </w:t>
      </w:r>
    </w:p>
    <w:p w14:paraId="62C80AA2" w14:textId="77777777" w:rsidR="00F648BE" w:rsidRDefault="00F648BE" w:rsidP="00F648BE">
      <w:pPr>
        <w:pStyle w:val="NoSpacing"/>
        <w:numPr>
          <w:ilvl w:val="1"/>
          <w:numId w:val="22"/>
        </w:numPr>
      </w:pPr>
      <w:r>
        <w:t>Lack of Enforcement</w:t>
      </w:r>
    </w:p>
    <w:p w14:paraId="2F4CCB4F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Market Demand Increasing </w:t>
      </w:r>
    </w:p>
    <w:p w14:paraId="3020631A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Industry base segment privacy </w:t>
      </w:r>
    </w:p>
    <w:p w14:paraId="6586A845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Safety awareness / effect on prices </w:t>
      </w:r>
    </w:p>
    <w:p w14:paraId="79F2585F" w14:textId="77777777" w:rsidR="00F648BE" w:rsidRDefault="00F648BE" w:rsidP="00F648BE">
      <w:pPr>
        <w:pStyle w:val="ListParagraph"/>
        <w:numPr>
          <w:ilvl w:val="1"/>
          <w:numId w:val="22"/>
        </w:numPr>
      </w:pPr>
      <w:r>
        <w:t xml:space="preserve"> </w:t>
      </w:r>
      <w:r w:rsidRPr="00F648BE">
        <w:t xml:space="preserve">Enterprise play / competitor adoption </w:t>
      </w:r>
    </w:p>
    <w:p w14:paraId="613537A2" w14:textId="77777777" w:rsidR="00F648BE" w:rsidRDefault="00F648BE" w:rsidP="00F648BE">
      <w:pPr>
        <w:pStyle w:val="ListParagraph"/>
        <w:numPr>
          <w:ilvl w:val="1"/>
          <w:numId w:val="22"/>
        </w:numPr>
      </w:pPr>
      <w:r>
        <w:t xml:space="preserve">Formulizing channel </w:t>
      </w:r>
    </w:p>
    <w:p w14:paraId="51A43D42" w14:textId="77777777" w:rsidR="00F648BE" w:rsidRDefault="00F648BE" w:rsidP="00F648BE">
      <w:pPr>
        <w:pStyle w:val="ListParagraph"/>
        <w:numPr>
          <w:ilvl w:val="1"/>
          <w:numId w:val="22"/>
        </w:numPr>
      </w:pPr>
      <w:r>
        <w:t xml:space="preserve">State &amp; Local Government acceptance </w:t>
      </w:r>
    </w:p>
    <w:p w14:paraId="24CEED09" w14:textId="77777777" w:rsidR="00F648BE" w:rsidRDefault="00F648BE" w:rsidP="00F648BE">
      <w:pPr>
        <w:pStyle w:val="ListParagraph"/>
        <w:numPr>
          <w:ilvl w:val="1"/>
          <w:numId w:val="22"/>
        </w:numPr>
      </w:pPr>
      <w:r>
        <w:t xml:space="preserve">Niche Players </w:t>
      </w:r>
    </w:p>
    <w:p w14:paraId="316846DD" w14:textId="77777777" w:rsidR="00F648BE" w:rsidRDefault="00F648BE" w:rsidP="00F648BE">
      <w:pPr>
        <w:pStyle w:val="ListParagraph"/>
        <w:numPr>
          <w:ilvl w:val="1"/>
          <w:numId w:val="22"/>
        </w:numPr>
      </w:pPr>
      <w:r>
        <w:t xml:space="preserve">Technology Eclipse Safety Regs. </w:t>
      </w:r>
    </w:p>
    <w:p w14:paraId="087368E6" w14:textId="77777777" w:rsidR="00F648BE" w:rsidRDefault="00F648BE" w:rsidP="00F648BE">
      <w:pPr>
        <w:pStyle w:val="NoSpacing"/>
        <w:numPr>
          <w:ilvl w:val="0"/>
          <w:numId w:val="22"/>
        </w:numPr>
      </w:pPr>
      <w:r>
        <w:t xml:space="preserve">Vision for next 3 – 5 Years </w:t>
      </w:r>
    </w:p>
    <w:p w14:paraId="4E8C0683" w14:textId="77777777" w:rsidR="00F648BE" w:rsidRDefault="00F648BE" w:rsidP="00F648BE">
      <w:pPr>
        <w:pStyle w:val="NoSpacing"/>
        <w:numPr>
          <w:ilvl w:val="1"/>
          <w:numId w:val="22"/>
        </w:numPr>
      </w:pPr>
      <w:r>
        <w:t>To have impact on the further development</w:t>
      </w:r>
    </w:p>
    <w:p w14:paraId="6CE2A9F3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Real time airspace authorization </w:t>
      </w:r>
    </w:p>
    <w:p w14:paraId="4E9ED1BA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Positive public perception </w:t>
      </w:r>
    </w:p>
    <w:p w14:paraId="3DE0AF8D" w14:textId="77777777" w:rsidR="00F648BE" w:rsidRDefault="00F648BE" w:rsidP="00F648BE">
      <w:pPr>
        <w:pStyle w:val="NoSpacing"/>
        <w:numPr>
          <w:ilvl w:val="1"/>
          <w:numId w:val="22"/>
        </w:numPr>
      </w:pPr>
      <w:r>
        <w:t xml:space="preserve">National &amp; state policy </w:t>
      </w:r>
    </w:p>
    <w:p w14:paraId="6FBB8C09" w14:textId="77777777" w:rsidR="00F648BE" w:rsidRDefault="00F648BE" w:rsidP="00F648BE">
      <w:pPr>
        <w:pStyle w:val="NoSpacing"/>
        <w:numPr>
          <w:ilvl w:val="1"/>
          <w:numId w:val="22"/>
        </w:numPr>
      </w:pPr>
      <w:r>
        <w:t>Collaboration of Associations</w:t>
      </w:r>
    </w:p>
    <w:p w14:paraId="08F830FB" w14:textId="77777777" w:rsidR="003E7719" w:rsidRDefault="003E7719" w:rsidP="00F648BE">
      <w:pPr>
        <w:pStyle w:val="NoSpacing"/>
        <w:numPr>
          <w:ilvl w:val="0"/>
          <w:numId w:val="22"/>
        </w:numPr>
      </w:pPr>
      <w:r>
        <w:t xml:space="preserve">T.A.M – AEC </w:t>
      </w:r>
      <w:r>
        <w:tab/>
      </w:r>
      <w:r>
        <w:tab/>
      </w:r>
    </w:p>
    <w:p w14:paraId="347BBC77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Utilities </w:t>
      </w:r>
    </w:p>
    <w:p w14:paraId="09F9EC50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Agriculture </w:t>
      </w:r>
    </w:p>
    <w:p w14:paraId="53EB6CB0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Inspections </w:t>
      </w:r>
    </w:p>
    <w:p w14:paraId="09B57B8D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Insurance </w:t>
      </w:r>
    </w:p>
    <w:p w14:paraId="12517B03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Civil engineering </w:t>
      </w:r>
    </w:p>
    <w:p w14:paraId="5AE8CAB3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Search &amp; Rescue </w:t>
      </w:r>
    </w:p>
    <w:p w14:paraId="2FB5201A" w14:textId="77777777" w:rsidR="003E7719" w:rsidRDefault="003E7719" w:rsidP="00F648BE">
      <w:pPr>
        <w:pStyle w:val="NoSpacing"/>
        <w:numPr>
          <w:ilvl w:val="1"/>
          <w:numId w:val="22"/>
        </w:numPr>
      </w:pPr>
      <w:r>
        <w:lastRenderedPageBreak/>
        <w:t xml:space="preserve">Public safety </w:t>
      </w:r>
    </w:p>
    <w:p w14:paraId="529D4E93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Real estate </w:t>
      </w:r>
    </w:p>
    <w:p w14:paraId="77DC4207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Geological / mining </w:t>
      </w:r>
    </w:p>
    <w:p w14:paraId="57DE0492" w14:textId="77777777" w:rsidR="003E7719" w:rsidRDefault="003E7719" w:rsidP="00F648BE">
      <w:pPr>
        <w:pStyle w:val="NoSpacing"/>
        <w:numPr>
          <w:ilvl w:val="1"/>
          <w:numId w:val="22"/>
        </w:numPr>
      </w:pPr>
      <w:r>
        <w:t xml:space="preserve">Government </w:t>
      </w:r>
    </w:p>
    <w:p w14:paraId="7B6242F5" w14:textId="77777777" w:rsidR="003E7719" w:rsidRDefault="003E7719" w:rsidP="00F648BE">
      <w:pPr>
        <w:pStyle w:val="ListParagraph"/>
        <w:numPr>
          <w:ilvl w:val="0"/>
          <w:numId w:val="22"/>
        </w:numPr>
      </w:pPr>
      <w:r>
        <w:t xml:space="preserve">What will limit Growth </w:t>
      </w:r>
    </w:p>
    <w:p w14:paraId="03AF9CC1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Liability / Re-liability </w:t>
      </w:r>
    </w:p>
    <w:p w14:paraId="031D5363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Public perception </w:t>
      </w:r>
    </w:p>
    <w:p w14:paraId="1714A415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Lack of professional </w:t>
      </w:r>
    </w:p>
    <w:p w14:paraId="0DE76611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Regulations </w:t>
      </w:r>
    </w:p>
    <w:p w14:paraId="014359A5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Lack of training </w:t>
      </w:r>
    </w:p>
    <w:p w14:paraId="0FD2BCA7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Stovepiping / tech standards </w:t>
      </w:r>
    </w:p>
    <w:p w14:paraId="229BFE81" w14:textId="77777777" w:rsidR="003E7719" w:rsidRPr="009B6E4E" w:rsidRDefault="003E7719" w:rsidP="00F648BE">
      <w:pPr>
        <w:pStyle w:val="ListParagraph"/>
        <w:numPr>
          <w:ilvl w:val="1"/>
          <w:numId w:val="22"/>
        </w:numPr>
        <w:rPr>
          <w:strike/>
        </w:rPr>
      </w:pPr>
      <w:r w:rsidRPr="009B6E4E">
        <w:rPr>
          <w:strike/>
        </w:rPr>
        <w:t xml:space="preserve">Budget advocate </w:t>
      </w:r>
    </w:p>
    <w:p w14:paraId="557F63CE" w14:textId="77777777" w:rsidR="003E7719" w:rsidRDefault="003E7719" w:rsidP="00F648BE">
      <w:pPr>
        <w:pStyle w:val="ListParagraph"/>
        <w:numPr>
          <w:ilvl w:val="1"/>
          <w:numId w:val="22"/>
        </w:numPr>
        <w:rPr>
          <w:strike/>
        </w:rPr>
      </w:pPr>
      <w:r w:rsidRPr="009B6E4E">
        <w:rPr>
          <w:strike/>
        </w:rPr>
        <w:t>ROI Model</w:t>
      </w:r>
    </w:p>
    <w:p w14:paraId="1324BC3A" w14:textId="77777777" w:rsidR="003E7719" w:rsidRDefault="003E7719" w:rsidP="00F648BE">
      <w:pPr>
        <w:pStyle w:val="ListParagraph"/>
        <w:numPr>
          <w:ilvl w:val="0"/>
          <w:numId w:val="22"/>
        </w:numPr>
      </w:pPr>
      <w:r w:rsidRPr="009B6E4E">
        <w:t xml:space="preserve">What </w:t>
      </w:r>
      <w:r>
        <w:t xml:space="preserve">will accelerate growth? </w:t>
      </w:r>
    </w:p>
    <w:p w14:paraId="0355CBE6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Budget Advocate </w:t>
      </w:r>
    </w:p>
    <w:p w14:paraId="0D7BED55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ROI Model </w:t>
      </w:r>
    </w:p>
    <w:p w14:paraId="664C80E3" w14:textId="77777777" w:rsidR="003E7719" w:rsidRDefault="003E7719" w:rsidP="00F648BE">
      <w:pPr>
        <w:pStyle w:val="ListParagraph"/>
        <w:numPr>
          <w:ilvl w:val="1"/>
          <w:numId w:val="22"/>
        </w:numPr>
      </w:pPr>
      <w:r>
        <w:t xml:space="preserve">Proof of low TCO </w:t>
      </w:r>
    </w:p>
    <w:p w14:paraId="1FF96859" w14:textId="77777777" w:rsidR="003E7719" w:rsidRDefault="003E7719" w:rsidP="003E7719">
      <w:pPr>
        <w:pStyle w:val="ListParagraph"/>
        <w:numPr>
          <w:ilvl w:val="1"/>
          <w:numId w:val="22"/>
        </w:numPr>
      </w:pPr>
      <w:r>
        <w:t xml:space="preserve">Commercial Drone Alliances </w:t>
      </w:r>
    </w:p>
    <w:p w14:paraId="3E24D6AE" w14:textId="77777777" w:rsidR="00E67FB8" w:rsidRDefault="00E67FB8" w:rsidP="00F648BE">
      <w:pPr>
        <w:pStyle w:val="ListParagraph"/>
        <w:numPr>
          <w:ilvl w:val="0"/>
          <w:numId w:val="22"/>
        </w:numPr>
      </w:pPr>
      <w:r>
        <w:t xml:space="preserve">What are major factors driving those changes </w:t>
      </w:r>
    </w:p>
    <w:p w14:paraId="264C9B77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Communication </w:t>
      </w:r>
    </w:p>
    <w:p w14:paraId="63F4FE4B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Industry Leadership </w:t>
      </w:r>
    </w:p>
    <w:p w14:paraId="48CC69D3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Applicability </w:t>
      </w:r>
    </w:p>
    <w:p w14:paraId="650490AD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Availability of capital </w:t>
      </w:r>
    </w:p>
    <w:p w14:paraId="7B2F328F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Public safety incidence </w:t>
      </w:r>
    </w:p>
    <w:p w14:paraId="5CB37F80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Government action </w:t>
      </w:r>
    </w:p>
    <w:p w14:paraId="6D2F2C89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Clarity around regs. </w:t>
      </w:r>
    </w:p>
    <w:p w14:paraId="45CC7835" w14:textId="77777777" w:rsidR="00E67FB8" w:rsidRDefault="00E67FB8" w:rsidP="00F648BE">
      <w:pPr>
        <w:pStyle w:val="ListParagraph"/>
        <w:numPr>
          <w:ilvl w:val="0"/>
          <w:numId w:val="22"/>
        </w:numPr>
      </w:pPr>
      <w:r>
        <w:t xml:space="preserve">Who will benefit </w:t>
      </w:r>
    </w:p>
    <w:p w14:paraId="502C6D95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HW </w:t>
      </w:r>
    </w:p>
    <w:p w14:paraId="5374CF49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SW </w:t>
      </w:r>
    </w:p>
    <w:p w14:paraId="4340FB69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DSP’s </w:t>
      </w:r>
    </w:p>
    <w:p w14:paraId="2EF9C775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Public </w:t>
      </w:r>
    </w:p>
    <w:p w14:paraId="3F65A4F4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Customers / Clients </w:t>
      </w:r>
    </w:p>
    <w:p w14:paraId="3975E920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Internal Use / Enterprise </w:t>
      </w:r>
    </w:p>
    <w:p w14:paraId="7B7D4B36" w14:textId="77777777" w:rsidR="00E67FB8" w:rsidRDefault="00E67FB8" w:rsidP="00F648BE">
      <w:pPr>
        <w:pStyle w:val="ListParagraph"/>
        <w:numPr>
          <w:ilvl w:val="1"/>
          <w:numId w:val="22"/>
        </w:numPr>
      </w:pPr>
      <w:r>
        <w:t xml:space="preserve">Industry Sectors </w:t>
      </w:r>
    </w:p>
    <w:p w14:paraId="10BB479D" w14:textId="77777777" w:rsidR="009B6E4E" w:rsidRDefault="009B6E4E" w:rsidP="00F648BE">
      <w:pPr>
        <w:pStyle w:val="ListParagraph"/>
        <w:numPr>
          <w:ilvl w:val="0"/>
          <w:numId w:val="22"/>
        </w:numPr>
      </w:pPr>
      <w:r>
        <w:t xml:space="preserve">Goals for DRAC </w:t>
      </w:r>
    </w:p>
    <w:p w14:paraId="7BB70236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DSP’s to adhere to Industry &amp; Data Standards </w:t>
      </w:r>
    </w:p>
    <w:p w14:paraId="36DCC9F4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Clear routes to market </w:t>
      </w:r>
    </w:p>
    <w:p w14:paraId="4F3C64B0" w14:textId="77777777" w:rsidR="009B6E4E" w:rsidRDefault="009B6E4E" w:rsidP="00F648BE">
      <w:pPr>
        <w:pStyle w:val="ListParagraph"/>
        <w:numPr>
          <w:ilvl w:val="2"/>
          <w:numId w:val="22"/>
        </w:numPr>
      </w:pPr>
      <w:r>
        <w:t xml:space="preserve">Channel </w:t>
      </w:r>
    </w:p>
    <w:p w14:paraId="5AEFA5FA" w14:textId="77777777" w:rsidR="009B6E4E" w:rsidRDefault="009B6E4E" w:rsidP="00F648BE">
      <w:pPr>
        <w:pStyle w:val="ListParagraph"/>
        <w:numPr>
          <w:ilvl w:val="2"/>
          <w:numId w:val="22"/>
        </w:numPr>
      </w:pPr>
      <w:r>
        <w:t xml:space="preserve">VARs </w:t>
      </w:r>
    </w:p>
    <w:p w14:paraId="36BF5332" w14:textId="77777777" w:rsidR="009B6E4E" w:rsidRDefault="009B6E4E" w:rsidP="00F648BE">
      <w:pPr>
        <w:pStyle w:val="ListParagraph"/>
        <w:numPr>
          <w:ilvl w:val="2"/>
          <w:numId w:val="22"/>
        </w:numPr>
      </w:pPr>
      <w:r>
        <w:t xml:space="preserve">Consultants </w:t>
      </w:r>
    </w:p>
    <w:p w14:paraId="64E763CD" w14:textId="77777777" w:rsidR="009B6E4E" w:rsidRDefault="009B6E4E" w:rsidP="00F648BE">
      <w:pPr>
        <w:pStyle w:val="ListParagraph"/>
        <w:numPr>
          <w:ilvl w:val="2"/>
          <w:numId w:val="22"/>
        </w:numPr>
      </w:pPr>
      <w:r>
        <w:t xml:space="preserve">Associations </w:t>
      </w:r>
    </w:p>
    <w:p w14:paraId="1BECA9FC" w14:textId="77777777" w:rsidR="009B6E4E" w:rsidRDefault="009B6E4E" w:rsidP="00F648BE">
      <w:pPr>
        <w:pStyle w:val="ListParagraph"/>
        <w:numPr>
          <w:ilvl w:val="2"/>
          <w:numId w:val="22"/>
        </w:numPr>
      </w:pPr>
      <w:r>
        <w:t xml:space="preserve">Distributors </w:t>
      </w:r>
    </w:p>
    <w:p w14:paraId="6141DB59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DSP’s to have train / Cert options </w:t>
      </w:r>
    </w:p>
    <w:p w14:paraId="3688C504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Drones “R” Good! </w:t>
      </w:r>
    </w:p>
    <w:p w14:paraId="37FB0292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lastRenderedPageBreak/>
        <w:t xml:space="preserve">Government Embrace </w:t>
      </w:r>
    </w:p>
    <w:p w14:paraId="339E65E5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Enterprise funding / lifecycle mgmt. </w:t>
      </w:r>
    </w:p>
    <w:p w14:paraId="5EB7C746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Market demand </w:t>
      </w:r>
    </w:p>
    <w:p w14:paraId="4B64B467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Proven ROI </w:t>
      </w:r>
    </w:p>
    <w:p w14:paraId="7169A370" w14:textId="77777777" w:rsidR="003E7719" w:rsidRPr="00F648BE" w:rsidRDefault="003E7719" w:rsidP="00F648BE">
      <w:pPr>
        <w:pStyle w:val="ListParagraph"/>
        <w:numPr>
          <w:ilvl w:val="0"/>
          <w:numId w:val="22"/>
        </w:numPr>
        <w:rPr>
          <w:u w:val="single"/>
        </w:rPr>
      </w:pPr>
      <w:r w:rsidRPr="00F648BE">
        <w:rPr>
          <w:u w:val="single"/>
        </w:rPr>
        <w:t>Strategies to Achieve Goals</w:t>
      </w:r>
    </w:p>
    <w:p w14:paraId="7CAFFF96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DSP’s to have training &amp; Certs </w:t>
      </w:r>
    </w:p>
    <w:p w14:paraId="06ED2019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Survey existing training programs </w:t>
      </w:r>
    </w:p>
    <w:p w14:paraId="51F50346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>Break into details, categories, etc. vertical markets</w:t>
      </w:r>
    </w:p>
    <w:p w14:paraId="3F8B6401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Identify &amp; Collaborate with other vendors associations doing this work </w:t>
      </w:r>
    </w:p>
    <w:p w14:paraId="61885074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Working to educate &amp; train at industry events, user groups, media outlets </w:t>
      </w:r>
    </w:p>
    <w:p w14:paraId="45836707" w14:textId="77777777" w:rsidR="00B12984" w:rsidRDefault="009B6E4E" w:rsidP="00F648BE">
      <w:pPr>
        <w:pStyle w:val="ListParagraph"/>
        <w:numPr>
          <w:ilvl w:val="1"/>
          <w:numId w:val="22"/>
        </w:numPr>
      </w:pPr>
      <w:r>
        <w:t>Identify media channels</w:t>
      </w:r>
      <w:r w:rsidR="00B12984">
        <w:t xml:space="preserve"> (AUVSI, Vendors)</w:t>
      </w:r>
    </w:p>
    <w:p w14:paraId="5D145F2B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Develop minimum set of standards – (for training programs) </w:t>
      </w:r>
    </w:p>
    <w:p w14:paraId="7193D67A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SEO – to drive to website </w:t>
      </w:r>
    </w:p>
    <w:p w14:paraId="4F97E8B3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CompTIA DRA – Drone Life Column </w:t>
      </w:r>
    </w:p>
    <w:p w14:paraId="11C707E7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LinkedIn Group / SLACK </w:t>
      </w:r>
    </w:p>
    <w:p w14:paraId="1B86D979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Simulators to test skill (DART Drones) </w:t>
      </w:r>
    </w:p>
    <w:p w14:paraId="1F51C569" w14:textId="77777777" w:rsidR="009B6E4E" w:rsidRDefault="009B6E4E" w:rsidP="00F648BE">
      <w:pPr>
        <w:pStyle w:val="ListParagraph"/>
        <w:numPr>
          <w:ilvl w:val="1"/>
          <w:numId w:val="22"/>
        </w:numPr>
      </w:pPr>
      <w:r>
        <w:t xml:space="preserve">Train the trainer programs </w:t>
      </w:r>
    </w:p>
    <w:p w14:paraId="1F0F0771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Proven ROI </w:t>
      </w:r>
    </w:p>
    <w:p w14:paraId="1E9D39AB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Survey – research (Include academia) </w:t>
      </w:r>
    </w:p>
    <w:p w14:paraId="10BA10C4" w14:textId="77777777" w:rsidR="00F648BE" w:rsidRDefault="00F648BE" w:rsidP="00F648BE">
      <w:pPr>
        <w:pStyle w:val="ListParagraph"/>
        <w:numPr>
          <w:ilvl w:val="1"/>
          <w:numId w:val="22"/>
        </w:numPr>
      </w:pPr>
      <w:r w:rsidRPr="00F648BE">
        <w:t>White papers – use cases Market Industry resources</w:t>
      </w:r>
    </w:p>
    <w:p w14:paraId="4D21F928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ROI on specific Drone Applications </w:t>
      </w:r>
    </w:p>
    <w:p w14:paraId="2B605816" w14:textId="700BC868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Identify &amp; obtain various ROI data sets </w:t>
      </w:r>
    </w:p>
    <w:p w14:paraId="2A2014B1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Create CompTIA ROI Methodologies various applications </w:t>
      </w:r>
    </w:p>
    <w:p w14:paraId="2BC695D4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>How to package ROI calculator &amp; push</w:t>
      </w:r>
    </w:p>
    <w:p w14:paraId="7C6EC373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Research different ROI Models for each  </w:t>
      </w:r>
    </w:p>
    <w:p w14:paraId="404D0006" w14:textId="77777777" w:rsidR="00433232" w:rsidRDefault="00433232" w:rsidP="00F648BE">
      <w:pPr>
        <w:pStyle w:val="ListParagraph"/>
        <w:numPr>
          <w:ilvl w:val="2"/>
          <w:numId w:val="22"/>
        </w:numPr>
      </w:pPr>
      <w:r>
        <w:t xml:space="preserve">Survey inspection </w:t>
      </w:r>
    </w:p>
    <w:p w14:paraId="6506B9B9" w14:textId="77777777" w:rsidR="00433232" w:rsidRDefault="00433232" w:rsidP="00F648BE">
      <w:pPr>
        <w:pStyle w:val="ListParagraph"/>
        <w:numPr>
          <w:ilvl w:val="2"/>
          <w:numId w:val="22"/>
        </w:numPr>
      </w:pPr>
      <w:r>
        <w:t xml:space="preserve">Utilities </w:t>
      </w:r>
    </w:p>
    <w:p w14:paraId="4E0FDC5A" w14:textId="77777777" w:rsidR="00433232" w:rsidRDefault="00433232" w:rsidP="00F648BE">
      <w:pPr>
        <w:pStyle w:val="ListParagraph"/>
        <w:numPr>
          <w:ilvl w:val="2"/>
          <w:numId w:val="22"/>
        </w:numPr>
      </w:pPr>
      <w:r>
        <w:t xml:space="preserve">Constriction    </w:t>
      </w:r>
    </w:p>
    <w:p w14:paraId="518542FC" w14:textId="77777777" w:rsidR="00433232" w:rsidRDefault="00433232" w:rsidP="00F648BE">
      <w:pPr>
        <w:pStyle w:val="ListParagraph"/>
        <w:numPr>
          <w:ilvl w:val="2"/>
          <w:numId w:val="22"/>
        </w:numPr>
      </w:pPr>
      <w:r>
        <w:t xml:space="preserve">Real estate </w:t>
      </w:r>
    </w:p>
    <w:p w14:paraId="006792AB" w14:textId="77777777" w:rsidR="00433232" w:rsidRDefault="00433232" w:rsidP="00F648BE">
      <w:pPr>
        <w:pStyle w:val="ListParagraph"/>
        <w:numPr>
          <w:ilvl w:val="2"/>
          <w:numId w:val="22"/>
        </w:numPr>
      </w:pPr>
      <w:r>
        <w:t xml:space="preserve">Insurance </w:t>
      </w:r>
    </w:p>
    <w:p w14:paraId="20726AC9" w14:textId="77777777" w:rsidR="00433232" w:rsidRDefault="00433232" w:rsidP="00F648BE">
      <w:pPr>
        <w:pStyle w:val="ListParagraph"/>
        <w:numPr>
          <w:ilvl w:val="2"/>
          <w:numId w:val="22"/>
        </w:numPr>
      </w:pPr>
      <w:r>
        <w:t xml:space="preserve">Agriculture </w:t>
      </w:r>
    </w:p>
    <w:p w14:paraId="6077717E" w14:textId="77777777" w:rsidR="00433232" w:rsidRDefault="00433232" w:rsidP="00F648BE">
      <w:pPr>
        <w:pStyle w:val="ListParagraph"/>
        <w:numPr>
          <w:ilvl w:val="2"/>
          <w:numId w:val="22"/>
        </w:numPr>
      </w:pPr>
      <w:r>
        <w:t xml:space="preserve">Public safety </w:t>
      </w:r>
    </w:p>
    <w:p w14:paraId="6149DA25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Include – soft targets (safety, workflow improvement, time cycle, quality, repeatability, analyzing trends)  </w:t>
      </w:r>
    </w:p>
    <w:p w14:paraId="6942A271" w14:textId="77777777" w:rsidR="00433232" w:rsidRDefault="00433232" w:rsidP="00F648BE">
      <w:pPr>
        <w:pStyle w:val="ListParagraph"/>
        <w:numPr>
          <w:ilvl w:val="1"/>
          <w:numId w:val="22"/>
        </w:numPr>
      </w:pPr>
      <w:r>
        <w:t xml:space="preserve">Business relevance of Drone Service </w:t>
      </w:r>
    </w:p>
    <w:p w14:paraId="2E8829AE" w14:textId="77777777" w:rsidR="0083491C" w:rsidRPr="0083491C" w:rsidRDefault="00433232" w:rsidP="0083491C">
      <w:pPr>
        <w:pStyle w:val="ListParagraph"/>
        <w:numPr>
          <w:ilvl w:val="1"/>
          <w:numId w:val="22"/>
        </w:numPr>
      </w:pPr>
      <w:r>
        <w:t xml:space="preserve">Be the “voice” of ROI </w:t>
      </w:r>
      <w:r w:rsidR="0083491C" w:rsidRPr="0083491C">
        <w:t xml:space="preserve">become a ROI data clearinghouse </w:t>
      </w:r>
    </w:p>
    <w:p w14:paraId="52E5CB9C" w14:textId="77777777" w:rsidR="006D135E" w:rsidRDefault="00433232" w:rsidP="00B20337">
      <w:pPr>
        <w:pStyle w:val="ListParagraph"/>
        <w:numPr>
          <w:ilvl w:val="1"/>
          <w:numId w:val="22"/>
        </w:numPr>
      </w:pPr>
      <w:r>
        <w:t xml:space="preserve">Clear Routes to Markets </w:t>
      </w:r>
    </w:p>
    <w:p w14:paraId="666D1E37" w14:textId="6B0250E2" w:rsidR="00416EE9" w:rsidRPr="00416EE9" w:rsidRDefault="00382F07" w:rsidP="006D135E">
      <w:pPr>
        <w:jc w:val="center"/>
      </w:pPr>
      <w:r>
        <w:rPr>
          <w:noProof/>
        </w:rPr>
        <w:lastRenderedPageBreak/>
        <w:drawing>
          <wp:inline distT="0" distB="0" distL="0" distR="0" wp14:anchorId="1D6DFDAA" wp14:editId="770D3F18">
            <wp:extent cx="2400300" cy="13430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627" cy="134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2277" w14:textId="77777777" w:rsidR="00416EE9" w:rsidRPr="00416EE9" w:rsidRDefault="00416EE9" w:rsidP="00416EE9"/>
    <w:p w14:paraId="758FD3B8" w14:textId="77777777" w:rsidR="00416EE9" w:rsidRDefault="00382F07" w:rsidP="00B20337">
      <w:pPr>
        <w:pStyle w:val="ListParagraph"/>
        <w:numPr>
          <w:ilvl w:val="1"/>
          <w:numId w:val="22"/>
        </w:numPr>
      </w:pPr>
      <w:r>
        <w:t xml:space="preserve">Survey number of IT integrators </w:t>
      </w:r>
    </w:p>
    <w:p w14:paraId="29BA254C" w14:textId="77777777" w:rsidR="00382F07" w:rsidRDefault="00382F07" w:rsidP="00B20337">
      <w:pPr>
        <w:pStyle w:val="ListParagraph"/>
        <w:numPr>
          <w:ilvl w:val="2"/>
          <w:numId w:val="22"/>
        </w:numPr>
      </w:pPr>
      <w:r>
        <w:t xml:space="preserve">Channel Primer for DRAC (education) </w:t>
      </w:r>
    </w:p>
    <w:p w14:paraId="65358AEE" w14:textId="77777777" w:rsidR="00382F07" w:rsidRDefault="00382F07" w:rsidP="00B20337">
      <w:pPr>
        <w:pStyle w:val="ListParagraph"/>
        <w:numPr>
          <w:ilvl w:val="2"/>
          <w:numId w:val="22"/>
        </w:numPr>
      </w:pPr>
      <w:r>
        <w:t xml:space="preserve">Training for TSP’s on ROI to them </w:t>
      </w:r>
    </w:p>
    <w:p w14:paraId="521FC0C0" w14:textId="77777777" w:rsidR="00382F07" w:rsidRDefault="00382F07" w:rsidP="00B20337">
      <w:pPr>
        <w:pStyle w:val="ListParagraph"/>
        <w:numPr>
          <w:ilvl w:val="2"/>
          <w:numId w:val="22"/>
        </w:numPr>
      </w:pPr>
      <w:r>
        <w:t xml:space="preserve">Steps to integrate Drones into service portfolio </w:t>
      </w:r>
    </w:p>
    <w:p w14:paraId="27325BFF" w14:textId="77777777" w:rsidR="00382F07" w:rsidRDefault="00382F07" w:rsidP="00B20337">
      <w:pPr>
        <w:pStyle w:val="ListParagraph"/>
        <w:numPr>
          <w:ilvl w:val="2"/>
          <w:numId w:val="22"/>
        </w:numPr>
      </w:pPr>
      <w:r>
        <w:t xml:space="preserve">Checklist of partnering with DSP what to look for </w:t>
      </w:r>
    </w:p>
    <w:p w14:paraId="51FFFBBC" w14:textId="77777777" w:rsidR="00382F07" w:rsidRDefault="00382F07" w:rsidP="00B20337">
      <w:pPr>
        <w:pStyle w:val="ListParagraph"/>
        <w:numPr>
          <w:ilvl w:val="2"/>
          <w:numId w:val="22"/>
        </w:numPr>
      </w:pPr>
      <w:r>
        <w:t xml:space="preserve">Webinar for TSP’s </w:t>
      </w:r>
    </w:p>
    <w:p w14:paraId="64693AAE" w14:textId="77777777" w:rsidR="00382F07" w:rsidRDefault="00382F07" w:rsidP="00B20337">
      <w:pPr>
        <w:pStyle w:val="ListParagraph"/>
        <w:numPr>
          <w:ilvl w:val="2"/>
          <w:numId w:val="22"/>
        </w:numPr>
      </w:pPr>
      <w:r>
        <w:t xml:space="preserve">Quick start guide for DSP on how to build professional practice </w:t>
      </w:r>
    </w:p>
    <w:p w14:paraId="33FD07D1" w14:textId="77777777" w:rsidR="00382F07" w:rsidRDefault="00382F07" w:rsidP="00B20337">
      <w:pPr>
        <w:pStyle w:val="ListParagraph"/>
        <w:numPr>
          <w:ilvl w:val="2"/>
          <w:numId w:val="22"/>
        </w:numPr>
      </w:pPr>
      <w:r>
        <w:t xml:space="preserve">Meet with CAB </w:t>
      </w:r>
    </w:p>
    <w:p w14:paraId="0D21B844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DSP’s </w:t>
      </w:r>
      <w:r w:rsidR="00375E2E">
        <w:t>Adherence</w:t>
      </w:r>
      <w:r>
        <w:t xml:space="preserve"> to Industry &amp; Data Standards </w:t>
      </w:r>
    </w:p>
    <w:p w14:paraId="61A6CC49" w14:textId="77777777" w:rsidR="006541EC" w:rsidRDefault="006541EC" w:rsidP="00B20337">
      <w:pPr>
        <w:pStyle w:val="ListParagraph"/>
        <w:numPr>
          <w:ilvl w:val="1"/>
          <w:numId w:val="22"/>
        </w:numPr>
      </w:pPr>
      <w:r>
        <w:t xml:space="preserve">Create &amp; emphasize professionalism </w:t>
      </w:r>
    </w:p>
    <w:p w14:paraId="56F80694" w14:textId="77777777" w:rsidR="006541EC" w:rsidRDefault="006541EC" w:rsidP="00B20337">
      <w:pPr>
        <w:pStyle w:val="ListParagraph"/>
        <w:numPr>
          <w:ilvl w:val="1"/>
          <w:numId w:val="22"/>
        </w:numPr>
      </w:pPr>
      <w:r>
        <w:t xml:space="preserve">Relevance of CompTIA </w:t>
      </w:r>
    </w:p>
    <w:p w14:paraId="0421317D" w14:textId="77777777" w:rsidR="006541EC" w:rsidRDefault="006541EC" w:rsidP="00B20337">
      <w:pPr>
        <w:pStyle w:val="ListParagraph"/>
        <w:numPr>
          <w:ilvl w:val="1"/>
          <w:numId w:val="22"/>
        </w:numPr>
      </w:pPr>
      <w:r>
        <w:t xml:space="preserve">High likely hood of success! </w:t>
      </w:r>
    </w:p>
    <w:p w14:paraId="08743419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>Develop stand</w:t>
      </w:r>
      <w:r w:rsidR="003E7719">
        <w:t>ards</w:t>
      </w:r>
      <w:r>
        <w:t xml:space="preserve"> </w:t>
      </w:r>
    </w:p>
    <w:p w14:paraId="6CFF5296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Create check list of what you must have (statement of work, part 107, </w:t>
      </w:r>
      <w:r w:rsidR="00375E2E">
        <w:t>high</w:t>
      </w:r>
      <w:r>
        <w:t xml:space="preserve"> logs, written contract) </w:t>
      </w:r>
    </w:p>
    <w:p w14:paraId="1A10247A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Supporting efforts </w:t>
      </w:r>
    </w:p>
    <w:p w14:paraId="78542A05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At organizational level </w:t>
      </w:r>
    </w:p>
    <w:p w14:paraId="4FDCE984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At pilot level (code of ethics) </w:t>
      </w:r>
    </w:p>
    <w:p w14:paraId="68F755C7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Push out the various pilot networks disty’s </w:t>
      </w:r>
    </w:p>
    <w:p w14:paraId="73A2918D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Next level would include specific vertical standards </w:t>
      </w:r>
    </w:p>
    <w:p w14:paraId="3EB6BB65" w14:textId="77777777" w:rsidR="00382F07" w:rsidRDefault="00382F07" w:rsidP="00B20337">
      <w:pPr>
        <w:pStyle w:val="ListParagraph"/>
        <w:numPr>
          <w:ilvl w:val="1"/>
          <w:numId w:val="22"/>
        </w:numPr>
      </w:pPr>
      <w:r>
        <w:t xml:space="preserve">Training video to renew standards (why is </w:t>
      </w:r>
      <w:r w:rsidR="006541EC">
        <w:t xml:space="preserve">this the standard) </w:t>
      </w:r>
    </w:p>
    <w:p w14:paraId="033FDE32" w14:textId="77777777" w:rsidR="006541EC" w:rsidRDefault="006541EC" w:rsidP="00B20337">
      <w:pPr>
        <w:pStyle w:val="ListParagraph"/>
        <w:numPr>
          <w:ilvl w:val="1"/>
          <w:numId w:val="22"/>
        </w:numPr>
      </w:pPr>
      <w:r>
        <w:t xml:space="preserve">Data </w:t>
      </w:r>
      <w:r w:rsidR="00375E2E">
        <w:t>Standards</w:t>
      </w:r>
      <w:r>
        <w:t xml:space="preserve"> need transparency down to customers on what’s going to happen w/ data (usage standards, what’s used, what’s not) </w:t>
      </w:r>
    </w:p>
    <w:p w14:paraId="564758FF" w14:textId="166399BE" w:rsidR="006541EC" w:rsidRDefault="006541EC" w:rsidP="00B20337">
      <w:pPr>
        <w:pStyle w:val="ListParagraph"/>
        <w:numPr>
          <w:ilvl w:val="1"/>
          <w:numId w:val="22"/>
        </w:numPr>
      </w:pPr>
      <w:r>
        <w:t xml:space="preserve">Can CompTIA make investments to these organizations to support them? </w:t>
      </w:r>
    </w:p>
    <w:p w14:paraId="44032335" w14:textId="77777777" w:rsidR="00B20337" w:rsidRDefault="00B20337" w:rsidP="00B20337">
      <w:pPr>
        <w:pStyle w:val="ListParagraph"/>
        <w:numPr>
          <w:ilvl w:val="2"/>
          <w:numId w:val="22"/>
        </w:numPr>
      </w:pPr>
      <w:r>
        <w:t xml:space="preserve">AUVSI </w:t>
      </w:r>
    </w:p>
    <w:p w14:paraId="476A89CF" w14:textId="77777777" w:rsidR="00B20337" w:rsidRDefault="00B20337" w:rsidP="00B20337">
      <w:pPr>
        <w:pStyle w:val="ListParagraph"/>
        <w:numPr>
          <w:ilvl w:val="2"/>
          <w:numId w:val="22"/>
        </w:numPr>
      </w:pPr>
      <w:r>
        <w:t>OGC</w:t>
      </w:r>
    </w:p>
    <w:p w14:paraId="5D35B712" w14:textId="0256D361" w:rsidR="00B20337" w:rsidRDefault="00B20337" w:rsidP="00B20337">
      <w:pPr>
        <w:pStyle w:val="ListParagraph"/>
        <w:numPr>
          <w:ilvl w:val="2"/>
          <w:numId w:val="22"/>
        </w:numPr>
      </w:pPr>
      <w:r>
        <w:t xml:space="preserve">Ag Gateway </w:t>
      </w:r>
    </w:p>
    <w:sectPr w:rsidR="00B20337" w:rsidSect="0046177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0A65" w14:textId="77777777" w:rsidR="009A4426" w:rsidRDefault="009A4426" w:rsidP="0046177F">
      <w:pPr>
        <w:spacing w:after="0" w:line="240" w:lineRule="auto"/>
      </w:pPr>
      <w:r>
        <w:separator/>
      </w:r>
    </w:p>
  </w:endnote>
  <w:endnote w:type="continuationSeparator" w:id="0">
    <w:p w14:paraId="3BE88FC4" w14:textId="77777777" w:rsidR="009A4426" w:rsidRDefault="009A4426" w:rsidP="0046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6953" w14:textId="77777777" w:rsidR="009A4426" w:rsidRDefault="009A4426" w:rsidP="0046177F">
      <w:pPr>
        <w:spacing w:after="0" w:line="240" w:lineRule="auto"/>
      </w:pPr>
      <w:r>
        <w:separator/>
      </w:r>
    </w:p>
  </w:footnote>
  <w:footnote w:type="continuationSeparator" w:id="0">
    <w:p w14:paraId="06495FB5" w14:textId="77777777" w:rsidR="009A4426" w:rsidRDefault="009A4426" w:rsidP="0046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6566"/>
    <w:multiLevelType w:val="hybridMultilevel"/>
    <w:tmpl w:val="C518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B97"/>
    <w:multiLevelType w:val="hybridMultilevel"/>
    <w:tmpl w:val="303E2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D58EA"/>
    <w:multiLevelType w:val="hybridMultilevel"/>
    <w:tmpl w:val="AB02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C3C50"/>
    <w:multiLevelType w:val="hybridMultilevel"/>
    <w:tmpl w:val="FB2E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2354"/>
    <w:multiLevelType w:val="hybridMultilevel"/>
    <w:tmpl w:val="9A762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616C4"/>
    <w:multiLevelType w:val="hybridMultilevel"/>
    <w:tmpl w:val="272E8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A1CD4"/>
    <w:multiLevelType w:val="hybridMultilevel"/>
    <w:tmpl w:val="7940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2EB6"/>
    <w:multiLevelType w:val="hybridMultilevel"/>
    <w:tmpl w:val="A9C6AB24"/>
    <w:lvl w:ilvl="0" w:tplc="8C700A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58F5"/>
    <w:multiLevelType w:val="hybridMultilevel"/>
    <w:tmpl w:val="D85847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B03E12"/>
    <w:multiLevelType w:val="hybridMultilevel"/>
    <w:tmpl w:val="E5A0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26EA5"/>
    <w:multiLevelType w:val="hybridMultilevel"/>
    <w:tmpl w:val="C4744A84"/>
    <w:lvl w:ilvl="0" w:tplc="E37EF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31F2"/>
    <w:multiLevelType w:val="hybridMultilevel"/>
    <w:tmpl w:val="D39E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3027A"/>
    <w:multiLevelType w:val="hybridMultilevel"/>
    <w:tmpl w:val="7F52DFC6"/>
    <w:lvl w:ilvl="0" w:tplc="7F50C7E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737457"/>
    <w:multiLevelType w:val="hybridMultilevel"/>
    <w:tmpl w:val="1A56D3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C5C0D"/>
    <w:multiLevelType w:val="hybridMultilevel"/>
    <w:tmpl w:val="4FAE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F2C78"/>
    <w:multiLevelType w:val="hybridMultilevel"/>
    <w:tmpl w:val="DD1AC4EA"/>
    <w:lvl w:ilvl="0" w:tplc="4DA2A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90CB6"/>
    <w:multiLevelType w:val="hybridMultilevel"/>
    <w:tmpl w:val="4C2E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03BC6"/>
    <w:multiLevelType w:val="hybridMultilevel"/>
    <w:tmpl w:val="B248F31E"/>
    <w:lvl w:ilvl="0" w:tplc="3F949F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66386"/>
    <w:multiLevelType w:val="hybridMultilevel"/>
    <w:tmpl w:val="A73668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54DED"/>
    <w:multiLevelType w:val="hybridMultilevel"/>
    <w:tmpl w:val="A1C6C0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DE27A6"/>
    <w:multiLevelType w:val="hybridMultilevel"/>
    <w:tmpl w:val="99B89A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D97465"/>
    <w:multiLevelType w:val="hybridMultilevel"/>
    <w:tmpl w:val="189A1396"/>
    <w:lvl w:ilvl="0" w:tplc="2D1E3B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77001"/>
    <w:multiLevelType w:val="hybridMultilevel"/>
    <w:tmpl w:val="9704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0"/>
  </w:num>
  <w:num w:numId="6">
    <w:abstractNumId w:val="22"/>
  </w:num>
  <w:num w:numId="7">
    <w:abstractNumId w:val="6"/>
  </w:num>
  <w:num w:numId="8">
    <w:abstractNumId w:val="4"/>
  </w:num>
  <w:num w:numId="9">
    <w:abstractNumId w:val="5"/>
  </w:num>
  <w:num w:numId="10">
    <w:abstractNumId w:val="18"/>
  </w:num>
  <w:num w:numId="11">
    <w:abstractNumId w:val="7"/>
  </w:num>
  <w:num w:numId="12">
    <w:abstractNumId w:val="17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8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7F"/>
    <w:rsid w:val="00263DC6"/>
    <w:rsid w:val="002E4E09"/>
    <w:rsid w:val="002E4E4A"/>
    <w:rsid w:val="0037266A"/>
    <w:rsid w:val="00375E2E"/>
    <w:rsid w:val="00382F07"/>
    <w:rsid w:val="003E7719"/>
    <w:rsid w:val="00416EE9"/>
    <w:rsid w:val="00433232"/>
    <w:rsid w:val="0046177F"/>
    <w:rsid w:val="006541EC"/>
    <w:rsid w:val="006D135E"/>
    <w:rsid w:val="0083491C"/>
    <w:rsid w:val="009A4426"/>
    <w:rsid w:val="009B3CB3"/>
    <w:rsid w:val="009B6E4E"/>
    <w:rsid w:val="00AC5C50"/>
    <w:rsid w:val="00B12984"/>
    <w:rsid w:val="00B20337"/>
    <w:rsid w:val="00B8226F"/>
    <w:rsid w:val="00BE1EBD"/>
    <w:rsid w:val="00CE2540"/>
    <w:rsid w:val="00E67FB8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CA50"/>
  <w15:chartTrackingRefBased/>
  <w15:docId w15:val="{AB5EF7AC-9C49-48F7-8CFE-7DDD532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7F"/>
  </w:style>
  <w:style w:type="paragraph" w:styleId="Footer">
    <w:name w:val="footer"/>
    <w:basedOn w:val="Normal"/>
    <w:link w:val="FooterChar"/>
    <w:uiPriority w:val="99"/>
    <w:unhideWhenUsed/>
    <w:rsid w:val="0046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7F"/>
  </w:style>
  <w:style w:type="paragraph" w:styleId="ListParagraph">
    <w:name w:val="List Paragraph"/>
    <w:basedOn w:val="Normal"/>
    <w:uiPriority w:val="34"/>
    <w:qFormat/>
    <w:rsid w:val="0046177F"/>
    <w:pPr>
      <w:ind w:left="720"/>
      <w:contextualSpacing/>
    </w:pPr>
  </w:style>
  <w:style w:type="paragraph" w:styleId="NoSpacing">
    <w:name w:val="No Spacing"/>
    <w:uiPriority w:val="1"/>
    <w:qFormat/>
    <w:rsid w:val="003E77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Kimaya Wentworth</dc:creator>
  <cp:keywords/>
  <dc:description/>
  <cp:lastModifiedBy>Carolyn Murphy</cp:lastModifiedBy>
  <cp:revision>2</cp:revision>
  <cp:lastPrinted>2018-03-26T16:23:00Z</cp:lastPrinted>
  <dcterms:created xsi:type="dcterms:W3CDTF">2018-03-28T13:49:00Z</dcterms:created>
  <dcterms:modified xsi:type="dcterms:W3CDTF">2018-03-28T13:49:00Z</dcterms:modified>
</cp:coreProperties>
</file>